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0A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            Приложение 3</w:t>
      </w:r>
    </w:p>
    <w:p w:rsidR="00F8292B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</w:t>
      </w:r>
      <w:r w:rsidR="00F77A0C">
        <w:rPr>
          <w:rFonts w:ascii="Century Schoolbook" w:hAnsi="Century Schoolbook"/>
          <w:sz w:val="24"/>
          <w:szCs w:val="24"/>
        </w:rPr>
        <w:t xml:space="preserve">  Иванов</w:t>
      </w:r>
      <w:r>
        <w:rPr>
          <w:rFonts w:ascii="Century Schoolbook" w:hAnsi="Century Schoolbook"/>
          <w:sz w:val="24"/>
          <w:szCs w:val="24"/>
        </w:rPr>
        <w:t xml:space="preserve"> И</w:t>
      </w:r>
      <w:r w:rsidR="00F77A0C">
        <w:rPr>
          <w:rFonts w:ascii="Century Schoolbook" w:hAnsi="Century Schoolbook"/>
          <w:sz w:val="24"/>
          <w:szCs w:val="24"/>
        </w:rPr>
        <w:t>ван Иванович</w:t>
      </w:r>
      <w:r>
        <w:rPr>
          <w:rFonts w:ascii="Century Schoolbook" w:hAnsi="Century Schoolbook"/>
          <w:sz w:val="24"/>
          <w:szCs w:val="24"/>
        </w:rPr>
        <w:t>, проживаю-</w:t>
      </w:r>
    </w:p>
    <w:p w:rsidR="00F8292B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Century Schoolbook" w:hAnsi="Century Schoolbook"/>
          <w:sz w:val="24"/>
          <w:szCs w:val="24"/>
        </w:rPr>
        <w:t>щего</w:t>
      </w:r>
      <w:proofErr w:type="spellEnd"/>
      <w:r>
        <w:rPr>
          <w:rFonts w:ascii="Century Schoolbook" w:hAnsi="Century Schoolbook"/>
          <w:sz w:val="24"/>
          <w:szCs w:val="24"/>
        </w:rPr>
        <w:t xml:space="preserve"> по адресу:</w:t>
      </w:r>
    </w:p>
    <w:p w:rsidR="00F8292B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  Астраханская область,</w:t>
      </w:r>
    </w:p>
    <w:p w:rsidR="00F8292B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Century Schoolbook" w:hAnsi="Century Schoolbook"/>
          <w:sz w:val="24"/>
          <w:szCs w:val="24"/>
        </w:rPr>
        <w:t>Харабалинский</w:t>
      </w:r>
      <w:proofErr w:type="spellEnd"/>
      <w:r>
        <w:rPr>
          <w:rFonts w:ascii="Century Schoolbook" w:hAnsi="Century Schoolbook"/>
          <w:sz w:val="24"/>
          <w:szCs w:val="24"/>
        </w:rPr>
        <w:t xml:space="preserve"> район, </w:t>
      </w:r>
      <w:proofErr w:type="spellStart"/>
      <w:r>
        <w:rPr>
          <w:rFonts w:ascii="Century Schoolbook" w:hAnsi="Century Schoolbook"/>
          <w:sz w:val="24"/>
          <w:szCs w:val="24"/>
        </w:rPr>
        <w:t>г</w:t>
      </w:r>
      <w:proofErr w:type="gramStart"/>
      <w:r>
        <w:rPr>
          <w:rFonts w:ascii="Century Schoolbook" w:hAnsi="Century Schoolbook"/>
          <w:sz w:val="24"/>
          <w:szCs w:val="24"/>
        </w:rPr>
        <w:t>.Х</w:t>
      </w:r>
      <w:proofErr w:type="gramEnd"/>
      <w:r>
        <w:rPr>
          <w:rFonts w:ascii="Century Schoolbook" w:hAnsi="Century Schoolbook"/>
          <w:sz w:val="24"/>
          <w:szCs w:val="24"/>
        </w:rPr>
        <w:t>арабали</w:t>
      </w:r>
      <w:proofErr w:type="spellEnd"/>
      <w:r>
        <w:rPr>
          <w:rFonts w:ascii="Century Schoolbook" w:hAnsi="Century Schoolbook"/>
          <w:sz w:val="24"/>
          <w:szCs w:val="24"/>
        </w:rPr>
        <w:t>,</w:t>
      </w:r>
    </w:p>
    <w:p w:rsidR="00F8292B" w:rsidRDefault="00F8292B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                                     Ул. </w:t>
      </w:r>
      <w:proofErr w:type="spellStart"/>
      <w:r>
        <w:rPr>
          <w:rFonts w:ascii="Century Schoolbook" w:hAnsi="Century Schoolbook"/>
          <w:sz w:val="24"/>
          <w:szCs w:val="24"/>
        </w:rPr>
        <w:t>Феолетовая</w:t>
      </w:r>
      <w:proofErr w:type="gramStart"/>
      <w:r>
        <w:rPr>
          <w:rFonts w:ascii="Century Schoolbook" w:hAnsi="Century Schoolbook"/>
          <w:sz w:val="24"/>
          <w:szCs w:val="24"/>
        </w:rPr>
        <w:t>,д</w:t>
      </w:r>
      <w:proofErr w:type="spellEnd"/>
      <w:proofErr w:type="gramEnd"/>
      <w:r>
        <w:rPr>
          <w:rFonts w:ascii="Century Schoolbook" w:hAnsi="Century Schoolbook"/>
          <w:sz w:val="24"/>
          <w:szCs w:val="24"/>
        </w:rPr>
        <w:t>. 17.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           Решение об отказе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В присвоении объекту адресации адреса или аннулирование его адреса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От 11.11.2011г.                                                                              № 2121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Администрация муниципального образования «</w:t>
      </w:r>
      <w:proofErr w:type="spellStart"/>
      <w:r>
        <w:rPr>
          <w:rFonts w:ascii="Century Schoolbook" w:hAnsi="Century Schoolbook"/>
          <w:sz w:val="24"/>
          <w:szCs w:val="24"/>
        </w:rPr>
        <w:t>Харабалинский</w:t>
      </w:r>
      <w:proofErr w:type="spellEnd"/>
      <w:r>
        <w:rPr>
          <w:rFonts w:ascii="Century Schoolbook" w:hAnsi="Century Schoolbook"/>
          <w:sz w:val="24"/>
          <w:szCs w:val="24"/>
        </w:rPr>
        <w:t xml:space="preserve"> район»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Сообщает, что  Иванову Ивану Ивановичу, паспорт  1111  №222222, выдан ОУФМС 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России по Астраханской области в </w:t>
      </w:r>
      <w:proofErr w:type="spellStart"/>
      <w:r>
        <w:rPr>
          <w:rFonts w:ascii="Century Schoolbook" w:hAnsi="Century Schoolbook"/>
          <w:sz w:val="24"/>
          <w:szCs w:val="24"/>
        </w:rPr>
        <w:t>Харабалинском</w:t>
      </w:r>
      <w:proofErr w:type="spellEnd"/>
      <w:r>
        <w:rPr>
          <w:rFonts w:ascii="Century Schoolbook" w:hAnsi="Century Schoolbook"/>
          <w:sz w:val="24"/>
          <w:szCs w:val="24"/>
        </w:rPr>
        <w:t xml:space="preserve"> районе  30.11.2011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На основании Правил присвоения изменения и аннулирования адресов, утвержденных 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Постановлением Правительства РФ от 19 ноября 2014 г, № 1221, отказано в присвоении</w:t>
      </w:r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proofErr w:type="gramStart"/>
      <w:r>
        <w:rPr>
          <w:rFonts w:ascii="Century Schoolbook" w:hAnsi="Century Schoolbook"/>
          <w:sz w:val="24"/>
          <w:szCs w:val="24"/>
        </w:rPr>
        <w:t xml:space="preserve">(аннулировании) адреса следующему объекту адресации жилому дому (или земельному </w:t>
      </w:r>
      <w:proofErr w:type="gramEnd"/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участку, помещению), расположенному по адресу: Астраханская область, </w:t>
      </w:r>
      <w:proofErr w:type="spellStart"/>
      <w:r>
        <w:rPr>
          <w:rFonts w:ascii="Century Schoolbook" w:hAnsi="Century Schoolbook"/>
          <w:sz w:val="24"/>
          <w:szCs w:val="24"/>
        </w:rPr>
        <w:t>Харабалинский</w:t>
      </w:r>
      <w:proofErr w:type="spellEnd"/>
    </w:p>
    <w:p w:rsidR="00F77A0C" w:rsidRDefault="00F77A0C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рай</w:t>
      </w:r>
      <w:r w:rsidR="00286A23">
        <w:rPr>
          <w:rFonts w:ascii="Century Schoolbook" w:hAnsi="Century Schoolbook"/>
          <w:sz w:val="24"/>
          <w:szCs w:val="24"/>
        </w:rPr>
        <w:t xml:space="preserve">он, г. Харабали, ул.  </w:t>
      </w:r>
      <w:proofErr w:type="gramStart"/>
      <w:r w:rsidR="00286A23">
        <w:rPr>
          <w:rFonts w:ascii="Century Schoolbook" w:hAnsi="Century Schoolbook"/>
          <w:sz w:val="24"/>
          <w:szCs w:val="24"/>
        </w:rPr>
        <w:t>Зеленая</w:t>
      </w:r>
      <w:proofErr w:type="gramEnd"/>
      <w:r w:rsidR="00286A23">
        <w:rPr>
          <w:rFonts w:ascii="Century Schoolbook" w:hAnsi="Century Schoolbook"/>
          <w:sz w:val="24"/>
          <w:szCs w:val="24"/>
        </w:rPr>
        <w:t>, д. 35, в связи с тем, что уже происходило присвоение адреса</w:t>
      </w:r>
    </w:p>
    <w:p w:rsidR="00286A23" w:rsidRDefault="00286A23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на данный объект адресации, и повторному  присвоению  не подлежит.</w:t>
      </w:r>
    </w:p>
    <w:p w:rsidR="00286A23" w:rsidRDefault="00286A23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Глава администрации</w:t>
      </w:r>
    </w:p>
    <w:p w:rsidR="00286A23" w:rsidRPr="00F8292B" w:rsidRDefault="00286A23" w:rsidP="00F8292B">
      <w:pPr>
        <w:ind w:left="-851" w:right="-427" w:firstLine="851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МО «</w:t>
      </w:r>
      <w:proofErr w:type="spellStart"/>
      <w:r>
        <w:rPr>
          <w:rFonts w:ascii="Century Schoolbook" w:hAnsi="Century Schoolbook"/>
          <w:sz w:val="24"/>
          <w:szCs w:val="24"/>
        </w:rPr>
        <w:t>Харабалинский</w:t>
      </w:r>
      <w:proofErr w:type="spellEnd"/>
      <w:r>
        <w:rPr>
          <w:rFonts w:ascii="Century Schoolbook" w:hAnsi="Century Schoolbook"/>
          <w:sz w:val="24"/>
          <w:szCs w:val="24"/>
        </w:rPr>
        <w:t xml:space="preserve"> район»                                                                   Фамилия, имя, отчество</w:t>
      </w:r>
      <w:bookmarkStart w:id="0" w:name="_GoBack"/>
      <w:bookmarkEnd w:id="0"/>
    </w:p>
    <w:sectPr w:rsidR="00286A23" w:rsidRPr="00F8292B" w:rsidSect="00F8292B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BA"/>
    <w:rsid w:val="00286A23"/>
    <w:rsid w:val="002E310A"/>
    <w:rsid w:val="00B438BA"/>
    <w:rsid w:val="00F77A0C"/>
    <w:rsid w:val="00F8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Дмитриева</dc:creator>
  <cp:lastModifiedBy>Татьяна Дмитриева</cp:lastModifiedBy>
  <cp:revision>2</cp:revision>
  <dcterms:created xsi:type="dcterms:W3CDTF">2016-11-09T12:31:00Z</dcterms:created>
  <dcterms:modified xsi:type="dcterms:W3CDTF">2016-11-09T12:31:00Z</dcterms:modified>
</cp:coreProperties>
</file>